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C1AE9" w14:textId="7055F5C0" w:rsidR="00F8239E" w:rsidRPr="00F8239E" w:rsidRDefault="00F8239E" w:rsidP="00F8239E">
      <w:pPr>
        <w:pStyle w:val="Title"/>
        <w:rPr>
          <w:sz w:val="22"/>
          <w:szCs w:val="22"/>
        </w:rPr>
      </w:pPr>
      <w:r>
        <w:rPr>
          <w:sz w:val="22"/>
          <w:szCs w:val="22"/>
        </w:rPr>
        <w:t>ALLIANCE PSYCHOLOGICAL SERVICES LIMITED</w:t>
      </w:r>
    </w:p>
    <w:p w14:paraId="15D14057" w14:textId="77777777" w:rsidR="00F8239E" w:rsidRPr="00A558D2" w:rsidRDefault="00F8239E" w:rsidP="00F8239E">
      <w:pPr>
        <w:jc w:val="center"/>
        <w:rPr>
          <w:rFonts w:ascii="Arial" w:hAnsi="Arial" w:cs="Arial"/>
          <w:b/>
          <w:u w:val="single"/>
        </w:rPr>
      </w:pPr>
    </w:p>
    <w:p w14:paraId="179E03D4" w14:textId="3D4C43C5" w:rsidR="00F8239E" w:rsidRPr="00F8239E" w:rsidRDefault="00F8239E" w:rsidP="00F8239E">
      <w:pPr>
        <w:spacing w:line="360" w:lineRule="auto"/>
        <w:jc w:val="center"/>
        <w:rPr>
          <w:rFonts w:ascii="Arial" w:hAnsi="Arial" w:cs="Arial"/>
          <w:b/>
        </w:rPr>
      </w:pPr>
      <w:r w:rsidRPr="00F8239E">
        <w:rPr>
          <w:rFonts w:ascii="Arial" w:hAnsi="Arial" w:cs="Arial"/>
          <w:b/>
        </w:rPr>
        <w:t>SERVICE MANAGER</w:t>
      </w:r>
      <w:r>
        <w:rPr>
          <w:rFonts w:ascii="Arial" w:hAnsi="Arial" w:cs="Arial"/>
          <w:b/>
        </w:rPr>
        <w:t xml:space="preserve"> FOR</w:t>
      </w:r>
      <w:r w:rsidRPr="00F8239E">
        <w:rPr>
          <w:rFonts w:ascii="Arial" w:hAnsi="Arial" w:cs="Arial"/>
          <w:b/>
        </w:rPr>
        <w:t xml:space="preserve"> IMPACT ON TEESSIDE</w:t>
      </w:r>
    </w:p>
    <w:p w14:paraId="240594AA" w14:textId="77777777" w:rsidR="00F8239E" w:rsidRPr="00F8239E" w:rsidRDefault="00F8239E" w:rsidP="00F8239E">
      <w:pPr>
        <w:spacing w:line="360" w:lineRule="auto"/>
        <w:jc w:val="center"/>
        <w:rPr>
          <w:rFonts w:ascii="Arial" w:hAnsi="Arial" w:cs="Arial"/>
          <w:b/>
        </w:rPr>
      </w:pPr>
      <w:r w:rsidRPr="00F8239E">
        <w:rPr>
          <w:rFonts w:ascii="Arial" w:hAnsi="Arial" w:cs="Arial"/>
          <w:b/>
        </w:rPr>
        <w:t>FULL TIME - 37.5 HOURS PER WEEK</w:t>
      </w:r>
    </w:p>
    <w:p w14:paraId="0524FD87" w14:textId="77777777" w:rsidR="00F8239E" w:rsidRDefault="00F8239E" w:rsidP="00F8239E">
      <w:pPr>
        <w:jc w:val="both"/>
        <w:rPr>
          <w:rFonts w:ascii="Arial" w:hAnsi="Arial" w:cs="Arial"/>
        </w:rPr>
      </w:pPr>
    </w:p>
    <w:p w14:paraId="72CF170D" w14:textId="707F727D" w:rsidR="00F8239E" w:rsidRPr="00F8239E" w:rsidRDefault="00F8239E" w:rsidP="00F8239E">
      <w:pPr>
        <w:jc w:val="both"/>
        <w:rPr>
          <w:rFonts w:ascii="Arial" w:hAnsi="Arial" w:cs="Arial"/>
          <w:bCs/>
        </w:rPr>
      </w:pPr>
      <w:r w:rsidRPr="00F8239E">
        <w:rPr>
          <w:rFonts w:ascii="Arial" w:hAnsi="Arial" w:cs="Arial"/>
          <w:bCs/>
        </w:rPr>
        <w:t xml:space="preserve">We are looking for a Service Manager for a new, exciting and innovative </w:t>
      </w:r>
      <w:r w:rsidR="008F4D9F">
        <w:rPr>
          <w:rFonts w:ascii="Arial" w:hAnsi="Arial" w:cs="Arial"/>
          <w:bCs/>
        </w:rPr>
        <w:t xml:space="preserve">Primary Care </w:t>
      </w:r>
      <w:r w:rsidRPr="00F8239E">
        <w:rPr>
          <w:rFonts w:ascii="Arial" w:hAnsi="Arial" w:cs="Arial"/>
          <w:bCs/>
        </w:rPr>
        <w:t xml:space="preserve">Psychological Therapies Service in Teesside. This is a flagship service in the way it has been commissioned and puts Teesside at the forefront of developing mental health services.  The </w:t>
      </w:r>
      <w:r w:rsidR="008F4D9F">
        <w:rPr>
          <w:rFonts w:ascii="Arial" w:hAnsi="Arial" w:cs="Arial"/>
          <w:bCs/>
        </w:rPr>
        <w:t>s</w:t>
      </w:r>
      <w:r w:rsidRPr="00F8239E">
        <w:rPr>
          <w:rFonts w:ascii="Arial" w:hAnsi="Arial" w:cs="Arial"/>
          <w:bCs/>
        </w:rPr>
        <w:t xml:space="preserve">uccessful candidate will be </w:t>
      </w:r>
      <w:r w:rsidR="008F4D9F">
        <w:rPr>
          <w:rFonts w:ascii="Arial" w:hAnsi="Arial" w:cs="Arial"/>
          <w:bCs/>
        </w:rPr>
        <w:t>responsible</w:t>
      </w:r>
      <w:r w:rsidRPr="00F8239E">
        <w:rPr>
          <w:rFonts w:ascii="Arial" w:hAnsi="Arial" w:cs="Arial"/>
          <w:bCs/>
        </w:rPr>
        <w:t xml:space="preserve"> for the delivery of the Impact on Teesside service, within a framework of vision, values, outcomes and quality standards agreed by the Partnership Board. They will be accountable for delivery in line with the NHS contract and in partnership with wider stakeholders, including NHS </w:t>
      </w:r>
      <w:r w:rsidR="008F4D9F">
        <w:rPr>
          <w:rFonts w:ascii="Arial" w:hAnsi="Arial" w:cs="Arial"/>
          <w:bCs/>
        </w:rPr>
        <w:t xml:space="preserve">Tees Valley </w:t>
      </w:r>
      <w:r w:rsidRPr="00F8239E">
        <w:rPr>
          <w:rFonts w:ascii="Arial" w:hAnsi="Arial" w:cs="Arial"/>
          <w:bCs/>
        </w:rPr>
        <w:t>commissioners.</w:t>
      </w:r>
    </w:p>
    <w:p w14:paraId="55193D24" w14:textId="509CE537" w:rsidR="00F8239E" w:rsidRPr="00F8239E" w:rsidRDefault="00F8239E" w:rsidP="00F8239E">
      <w:pPr>
        <w:jc w:val="both"/>
        <w:rPr>
          <w:rFonts w:ascii="Arial" w:hAnsi="Arial" w:cs="Arial"/>
          <w:bCs/>
        </w:rPr>
      </w:pPr>
      <w:r w:rsidRPr="00F8239E">
        <w:rPr>
          <w:rFonts w:ascii="Arial" w:hAnsi="Arial" w:cs="Arial"/>
          <w:bCs/>
        </w:rPr>
        <w:t xml:space="preserve">You will share the </w:t>
      </w:r>
      <w:r w:rsidR="008F4D9F">
        <w:rPr>
          <w:rFonts w:ascii="Arial" w:hAnsi="Arial" w:cs="Arial"/>
          <w:bCs/>
        </w:rPr>
        <w:t xml:space="preserve">Partnership </w:t>
      </w:r>
      <w:r w:rsidRPr="00F8239E">
        <w:rPr>
          <w:rFonts w:ascii="Arial" w:hAnsi="Arial" w:cs="Arial"/>
          <w:bCs/>
        </w:rPr>
        <w:t>Board’s vision for the service, understanding</w:t>
      </w:r>
      <w:r w:rsidR="008F4D9F">
        <w:rPr>
          <w:rFonts w:ascii="Arial" w:hAnsi="Arial" w:cs="Arial"/>
          <w:bCs/>
        </w:rPr>
        <w:t xml:space="preserve"> and meeting</w:t>
      </w:r>
      <w:r w:rsidRPr="00F8239E">
        <w:rPr>
          <w:rFonts w:ascii="Arial" w:hAnsi="Arial" w:cs="Arial"/>
          <w:bCs/>
        </w:rPr>
        <w:t xml:space="preserve"> the different needs of individuals, families and communities across Teesside</w:t>
      </w:r>
      <w:r w:rsidR="006839E5">
        <w:rPr>
          <w:rFonts w:ascii="Arial" w:hAnsi="Arial" w:cs="Arial"/>
          <w:bCs/>
        </w:rPr>
        <w:t xml:space="preserve"> </w:t>
      </w:r>
      <w:r w:rsidR="008F4D9F">
        <w:rPr>
          <w:rFonts w:ascii="Arial" w:hAnsi="Arial" w:cs="Arial"/>
          <w:bCs/>
        </w:rPr>
        <w:t>and collaborating with other Primary Care and Mental Health providers.</w:t>
      </w:r>
    </w:p>
    <w:p w14:paraId="1F792A88" w14:textId="5732C72D" w:rsidR="00F8239E" w:rsidRPr="00F8239E" w:rsidRDefault="00F8239E" w:rsidP="00F8239E">
      <w:pPr>
        <w:jc w:val="both"/>
        <w:rPr>
          <w:rFonts w:ascii="Arial" w:hAnsi="Arial" w:cs="Arial"/>
          <w:bCs/>
        </w:rPr>
      </w:pPr>
      <w:r>
        <w:rPr>
          <w:rFonts w:ascii="Arial" w:hAnsi="Arial" w:cs="Arial"/>
          <w:bCs/>
        </w:rPr>
        <w:t>We are looking for someone with s</w:t>
      </w:r>
      <w:r w:rsidRPr="00111542">
        <w:rPr>
          <w:rFonts w:ascii="Arial" w:hAnsi="Arial" w:cs="Arial"/>
          <w:bCs/>
        </w:rPr>
        <w:t xml:space="preserve">ubstantial leadership and management experience </w:t>
      </w:r>
      <w:r>
        <w:rPr>
          <w:rFonts w:ascii="Arial" w:hAnsi="Arial" w:cs="Arial"/>
          <w:bCs/>
        </w:rPr>
        <w:t>who can lead a large, multi-disciplinary workforce including staff employed across partnership organisations. The successful candidate will also have e</w:t>
      </w:r>
      <w:r w:rsidRPr="00111542">
        <w:rPr>
          <w:rFonts w:ascii="Arial" w:hAnsi="Arial" w:cs="Arial"/>
          <w:bCs/>
        </w:rPr>
        <w:t>xperience of managing complex contract arrangement</w:t>
      </w:r>
      <w:r>
        <w:rPr>
          <w:rFonts w:ascii="Arial" w:hAnsi="Arial" w:cs="Arial"/>
          <w:bCs/>
        </w:rPr>
        <w:t>s and be able to continue to develop service design and implement changes across a large service.</w:t>
      </w:r>
      <w:r w:rsidR="004D45EC">
        <w:rPr>
          <w:rFonts w:ascii="Arial" w:hAnsi="Arial" w:cs="Arial"/>
          <w:bCs/>
        </w:rPr>
        <w:t xml:space="preserve"> Ideally the candidate will have a strong clinical background to help with their transition into this role and service.</w:t>
      </w:r>
    </w:p>
    <w:p w14:paraId="705923FE" w14:textId="675E896B" w:rsidR="00F8239E" w:rsidRPr="00F8239E" w:rsidRDefault="008F4D9F" w:rsidP="00F8239E">
      <w:pPr>
        <w:jc w:val="both"/>
        <w:rPr>
          <w:rFonts w:ascii="Arial" w:hAnsi="Arial" w:cs="Arial"/>
          <w:bCs/>
        </w:rPr>
      </w:pPr>
      <w:r>
        <w:rPr>
          <w:rFonts w:ascii="Arial" w:hAnsi="Arial" w:cs="Arial"/>
          <w:bCs/>
        </w:rPr>
        <w:t>You will need</w:t>
      </w:r>
      <w:r w:rsidR="00F8239E" w:rsidRPr="00F8239E">
        <w:rPr>
          <w:rFonts w:ascii="Arial" w:hAnsi="Arial" w:cs="Arial"/>
          <w:bCs/>
        </w:rPr>
        <w:t xml:space="preserve"> </w:t>
      </w:r>
      <w:r w:rsidR="00F8239E">
        <w:rPr>
          <w:rFonts w:ascii="Arial" w:hAnsi="Arial" w:cs="Arial"/>
          <w:bCs/>
        </w:rPr>
        <w:t xml:space="preserve">excellent communication skills </w:t>
      </w:r>
      <w:r w:rsidR="007523A2">
        <w:rPr>
          <w:rFonts w:ascii="Arial" w:hAnsi="Arial" w:cs="Arial"/>
          <w:bCs/>
        </w:rPr>
        <w:t>including</w:t>
      </w:r>
      <w:r w:rsidR="00F8239E">
        <w:rPr>
          <w:rFonts w:ascii="Arial" w:hAnsi="Arial" w:cs="Arial"/>
          <w:bCs/>
        </w:rPr>
        <w:t xml:space="preserve"> </w:t>
      </w:r>
      <w:r>
        <w:rPr>
          <w:rFonts w:ascii="Arial" w:hAnsi="Arial" w:cs="Arial"/>
          <w:bCs/>
        </w:rPr>
        <w:t xml:space="preserve">the </w:t>
      </w:r>
      <w:r w:rsidR="00F8239E">
        <w:rPr>
          <w:rFonts w:ascii="Arial" w:hAnsi="Arial" w:cs="Arial"/>
          <w:bCs/>
        </w:rPr>
        <w:t>a</w:t>
      </w:r>
      <w:r w:rsidR="00F8239E" w:rsidRPr="00111542">
        <w:rPr>
          <w:rFonts w:ascii="Arial" w:hAnsi="Arial" w:cs="Arial"/>
          <w:bCs/>
        </w:rPr>
        <w:t xml:space="preserve">bility to </w:t>
      </w:r>
      <w:r w:rsidR="007523A2">
        <w:rPr>
          <w:rFonts w:ascii="Arial" w:hAnsi="Arial" w:cs="Arial"/>
          <w:bCs/>
        </w:rPr>
        <w:t xml:space="preserve">interact </w:t>
      </w:r>
      <w:r w:rsidR="00F8239E" w:rsidRPr="00111542">
        <w:rPr>
          <w:rFonts w:ascii="Arial" w:hAnsi="Arial" w:cs="Arial"/>
          <w:bCs/>
        </w:rPr>
        <w:t>effectively with a wide range of people</w:t>
      </w:r>
      <w:r w:rsidR="00F8239E">
        <w:rPr>
          <w:rFonts w:ascii="Arial" w:hAnsi="Arial" w:cs="Arial"/>
          <w:bCs/>
        </w:rPr>
        <w:t xml:space="preserve"> and audiences and have the e</w:t>
      </w:r>
      <w:r w:rsidR="00F8239E" w:rsidRPr="00111542">
        <w:rPr>
          <w:rFonts w:ascii="Arial" w:hAnsi="Arial" w:cs="Arial"/>
          <w:bCs/>
        </w:rPr>
        <w:t xml:space="preserve">motional resilience </w:t>
      </w:r>
      <w:r w:rsidR="00F8239E">
        <w:rPr>
          <w:rFonts w:ascii="Arial" w:hAnsi="Arial" w:cs="Arial"/>
          <w:bCs/>
        </w:rPr>
        <w:t>to hold accountability for a large and complex service and remain committed and enthus</w:t>
      </w:r>
      <w:r>
        <w:rPr>
          <w:rFonts w:ascii="Arial" w:hAnsi="Arial" w:cs="Arial"/>
          <w:bCs/>
        </w:rPr>
        <w:t>iastic</w:t>
      </w:r>
      <w:r w:rsidR="00F8239E">
        <w:rPr>
          <w:rFonts w:ascii="Arial" w:hAnsi="Arial" w:cs="Arial"/>
          <w:bCs/>
        </w:rPr>
        <w:t xml:space="preserve"> </w:t>
      </w:r>
      <w:r>
        <w:rPr>
          <w:rFonts w:ascii="Arial" w:hAnsi="Arial" w:cs="Arial"/>
          <w:bCs/>
        </w:rPr>
        <w:t>in working with</w:t>
      </w:r>
      <w:r w:rsidR="00F8239E">
        <w:rPr>
          <w:rFonts w:ascii="Arial" w:hAnsi="Arial" w:cs="Arial"/>
          <w:bCs/>
        </w:rPr>
        <w:t xml:space="preserve"> the </w:t>
      </w:r>
      <w:r>
        <w:rPr>
          <w:rFonts w:ascii="Arial" w:hAnsi="Arial" w:cs="Arial"/>
          <w:bCs/>
        </w:rPr>
        <w:t>P</w:t>
      </w:r>
      <w:r w:rsidR="00F8239E">
        <w:rPr>
          <w:rFonts w:ascii="Arial" w:hAnsi="Arial" w:cs="Arial"/>
          <w:bCs/>
        </w:rPr>
        <w:t>artnership.</w:t>
      </w:r>
    </w:p>
    <w:p w14:paraId="26C6A8A5" w14:textId="656AA224" w:rsidR="00F8239E" w:rsidRPr="00F8239E" w:rsidRDefault="00F8239E" w:rsidP="00F8239E">
      <w:pPr>
        <w:jc w:val="both"/>
        <w:rPr>
          <w:rFonts w:ascii="Arial" w:hAnsi="Arial" w:cs="Arial"/>
          <w:bCs/>
        </w:rPr>
      </w:pPr>
      <w:r w:rsidRPr="00F8239E">
        <w:rPr>
          <w:rFonts w:ascii="Arial" w:hAnsi="Arial" w:cs="Arial"/>
          <w:bCs/>
        </w:rPr>
        <w:t>Salar</w:t>
      </w:r>
      <w:r w:rsidR="006839E5">
        <w:rPr>
          <w:rFonts w:ascii="Arial" w:hAnsi="Arial" w:cs="Arial"/>
          <w:bCs/>
        </w:rPr>
        <w:t>y</w:t>
      </w:r>
      <w:r w:rsidRPr="00F8239E">
        <w:rPr>
          <w:rFonts w:ascii="Arial" w:hAnsi="Arial" w:cs="Arial"/>
          <w:bCs/>
        </w:rPr>
        <w:t xml:space="preserve"> will be based on </w:t>
      </w:r>
      <w:r w:rsidR="008F4D9F">
        <w:rPr>
          <w:rFonts w:ascii="Arial" w:hAnsi="Arial" w:cs="Arial"/>
          <w:bCs/>
        </w:rPr>
        <w:t>c</w:t>
      </w:r>
      <w:r w:rsidRPr="00F8239E">
        <w:rPr>
          <w:rFonts w:ascii="Arial" w:hAnsi="Arial" w:cs="Arial"/>
          <w:bCs/>
        </w:rPr>
        <w:t xml:space="preserve">irca £50,000 per annum, pro rata to hours worked </w:t>
      </w:r>
      <w:r w:rsidR="008F4D9F">
        <w:rPr>
          <w:rFonts w:ascii="Arial" w:hAnsi="Arial" w:cs="Arial"/>
          <w:bCs/>
        </w:rPr>
        <w:t xml:space="preserve">and </w:t>
      </w:r>
      <w:r w:rsidRPr="00F8239E">
        <w:rPr>
          <w:rFonts w:ascii="Arial" w:hAnsi="Arial" w:cs="Arial"/>
          <w:bCs/>
        </w:rPr>
        <w:t>dependent on skills and experience.</w:t>
      </w:r>
    </w:p>
    <w:p w14:paraId="2E408A40" w14:textId="77777777" w:rsidR="00F8239E" w:rsidRDefault="00F8239E" w:rsidP="00F8239E">
      <w:pPr>
        <w:jc w:val="center"/>
        <w:rPr>
          <w:rFonts w:ascii="Arial" w:hAnsi="Arial" w:cs="Arial"/>
        </w:rPr>
      </w:pPr>
      <w:r>
        <w:rPr>
          <w:rFonts w:ascii="Arial" w:hAnsi="Arial" w:cs="Arial"/>
        </w:rPr>
        <w:t>___________________________________________</w:t>
      </w:r>
    </w:p>
    <w:p w14:paraId="7D047796" w14:textId="77777777" w:rsidR="00F8239E" w:rsidRDefault="00F8239E" w:rsidP="00F8239E">
      <w:pPr>
        <w:jc w:val="center"/>
        <w:rPr>
          <w:rFonts w:ascii="Arial" w:hAnsi="Arial" w:cs="Arial"/>
        </w:rPr>
      </w:pPr>
    </w:p>
    <w:p w14:paraId="3D28719B" w14:textId="7F9314A6" w:rsidR="00F8239E" w:rsidRPr="006839E5" w:rsidRDefault="00F8239E" w:rsidP="00C74B1D">
      <w:pPr>
        <w:pStyle w:val="Header"/>
        <w:jc w:val="both"/>
        <w:rPr>
          <w:rFonts w:ascii="Arial" w:eastAsiaTheme="minorHAnsi" w:hAnsi="Arial" w:cs="Arial"/>
          <w:bCs/>
          <w:sz w:val="22"/>
          <w:szCs w:val="22"/>
          <w:lang w:val="en-GB" w:bidi="ar-SA"/>
        </w:rPr>
      </w:pPr>
      <w:r w:rsidRPr="006839E5">
        <w:rPr>
          <w:rFonts w:ascii="Arial" w:eastAsiaTheme="minorHAnsi" w:hAnsi="Arial" w:cs="Arial"/>
          <w:bCs/>
          <w:sz w:val="22"/>
          <w:szCs w:val="22"/>
          <w:lang w:val="en-GB" w:bidi="ar-SA"/>
        </w:rPr>
        <w:t xml:space="preserve">To apply for this position, please return your completed application form to </w:t>
      </w:r>
      <w:hyperlink r:id="rId7" w:history="1">
        <w:r w:rsidRPr="006839E5">
          <w:rPr>
            <w:rFonts w:ascii="Arial" w:eastAsiaTheme="minorHAnsi" w:hAnsi="Arial" w:cs="Arial"/>
            <w:bCs/>
            <w:sz w:val="22"/>
            <w:szCs w:val="22"/>
            <w:lang w:val="en-GB" w:bidi="ar-SA"/>
          </w:rPr>
          <w:t>info@alliancepsychology.com</w:t>
        </w:r>
      </w:hyperlink>
    </w:p>
    <w:p w14:paraId="793B3721" w14:textId="77777777" w:rsidR="00F8239E" w:rsidRPr="00F8239E" w:rsidRDefault="00F8239E" w:rsidP="00C74B1D">
      <w:pPr>
        <w:pStyle w:val="Header"/>
        <w:jc w:val="both"/>
        <w:rPr>
          <w:rFonts w:ascii="Arial" w:eastAsiaTheme="minorHAnsi" w:hAnsi="Arial" w:cs="Arial"/>
          <w:bCs/>
          <w:sz w:val="22"/>
          <w:szCs w:val="22"/>
          <w:lang w:val="en-GB" w:bidi="ar-SA"/>
        </w:rPr>
      </w:pPr>
    </w:p>
    <w:p w14:paraId="6FBEF881" w14:textId="245CDD72" w:rsidR="00F8239E" w:rsidRPr="00F8239E" w:rsidRDefault="00F8239E" w:rsidP="00C74B1D">
      <w:pPr>
        <w:pStyle w:val="Header"/>
        <w:jc w:val="both"/>
        <w:rPr>
          <w:rFonts w:ascii="Arial" w:eastAsiaTheme="minorHAnsi" w:hAnsi="Arial" w:cs="Arial"/>
          <w:bCs/>
          <w:sz w:val="22"/>
          <w:szCs w:val="22"/>
          <w:lang w:val="en-GB" w:bidi="ar-SA"/>
        </w:rPr>
      </w:pPr>
      <w:r w:rsidRPr="00F8239E">
        <w:rPr>
          <w:rFonts w:ascii="Arial" w:eastAsiaTheme="minorHAnsi" w:hAnsi="Arial" w:cs="Arial"/>
          <w:bCs/>
          <w:sz w:val="22"/>
          <w:szCs w:val="22"/>
          <w:lang w:val="en-GB" w:bidi="ar-SA"/>
        </w:rPr>
        <w:t xml:space="preserve">Closing date for applications:  </w:t>
      </w:r>
      <w:r w:rsidR="006839E5">
        <w:rPr>
          <w:rFonts w:ascii="Arial" w:eastAsiaTheme="minorHAnsi" w:hAnsi="Arial" w:cs="Arial"/>
          <w:bCs/>
          <w:sz w:val="22"/>
          <w:szCs w:val="22"/>
          <w:lang w:val="en-GB" w:bidi="ar-SA"/>
        </w:rPr>
        <w:t>Monday 21</w:t>
      </w:r>
      <w:r w:rsidR="006839E5" w:rsidRPr="006839E5">
        <w:rPr>
          <w:rFonts w:ascii="Arial" w:eastAsiaTheme="minorHAnsi" w:hAnsi="Arial" w:cs="Arial"/>
          <w:bCs/>
          <w:sz w:val="22"/>
          <w:szCs w:val="22"/>
          <w:vertAlign w:val="superscript"/>
          <w:lang w:val="en-GB" w:bidi="ar-SA"/>
        </w:rPr>
        <w:t>st</w:t>
      </w:r>
      <w:r w:rsidR="006839E5">
        <w:rPr>
          <w:rFonts w:ascii="Arial" w:eastAsiaTheme="minorHAnsi" w:hAnsi="Arial" w:cs="Arial"/>
          <w:bCs/>
          <w:sz w:val="22"/>
          <w:szCs w:val="22"/>
          <w:lang w:val="en-GB" w:bidi="ar-SA"/>
        </w:rPr>
        <w:t xml:space="preserve"> September</w:t>
      </w:r>
      <w:r w:rsidRPr="00F8239E">
        <w:rPr>
          <w:rFonts w:ascii="Arial" w:eastAsiaTheme="minorHAnsi" w:hAnsi="Arial" w:cs="Arial"/>
          <w:bCs/>
          <w:sz w:val="22"/>
          <w:szCs w:val="22"/>
          <w:lang w:val="en-GB" w:bidi="ar-SA"/>
        </w:rPr>
        <w:t xml:space="preserve"> 2020 at 5pm</w:t>
      </w:r>
    </w:p>
    <w:p w14:paraId="0C504F19" w14:textId="55C10785" w:rsidR="00F8239E" w:rsidRPr="00F8239E" w:rsidRDefault="00F8239E" w:rsidP="00C74B1D">
      <w:pPr>
        <w:pStyle w:val="Header"/>
        <w:jc w:val="both"/>
        <w:rPr>
          <w:rFonts w:ascii="Arial" w:eastAsiaTheme="minorHAnsi" w:hAnsi="Arial" w:cs="Arial"/>
          <w:bCs/>
          <w:sz w:val="22"/>
          <w:szCs w:val="22"/>
          <w:lang w:val="en-GB" w:bidi="ar-SA"/>
        </w:rPr>
      </w:pPr>
      <w:r w:rsidRPr="00F8239E">
        <w:rPr>
          <w:rFonts w:ascii="Arial" w:eastAsiaTheme="minorHAnsi" w:hAnsi="Arial" w:cs="Arial"/>
          <w:bCs/>
          <w:sz w:val="22"/>
          <w:szCs w:val="22"/>
          <w:lang w:val="en-GB" w:bidi="ar-SA"/>
        </w:rPr>
        <w:t xml:space="preserve">Interviews will be held: </w:t>
      </w:r>
      <w:r w:rsidR="006839E5">
        <w:rPr>
          <w:rFonts w:ascii="Arial" w:eastAsiaTheme="minorHAnsi" w:hAnsi="Arial" w:cs="Arial"/>
          <w:bCs/>
          <w:sz w:val="22"/>
          <w:szCs w:val="22"/>
          <w:lang w:val="en-GB" w:bidi="ar-SA"/>
        </w:rPr>
        <w:t xml:space="preserve">Wednesday 30 September and </w:t>
      </w:r>
      <w:r w:rsidRPr="00F8239E">
        <w:rPr>
          <w:rFonts w:ascii="Arial" w:eastAsiaTheme="minorHAnsi" w:hAnsi="Arial" w:cs="Arial"/>
          <w:bCs/>
          <w:sz w:val="22"/>
          <w:szCs w:val="22"/>
          <w:lang w:val="en-GB" w:bidi="ar-SA"/>
        </w:rPr>
        <w:t>Thursday 1</w:t>
      </w:r>
      <w:r w:rsidR="006839E5" w:rsidRPr="006839E5">
        <w:rPr>
          <w:rFonts w:ascii="Arial" w:eastAsiaTheme="minorHAnsi" w:hAnsi="Arial" w:cs="Arial"/>
          <w:bCs/>
          <w:sz w:val="22"/>
          <w:szCs w:val="22"/>
          <w:vertAlign w:val="superscript"/>
          <w:lang w:val="en-GB" w:bidi="ar-SA"/>
        </w:rPr>
        <w:t>st</w:t>
      </w:r>
      <w:r w:rsidR="006839E5">
        <w:rPr>
          <w:rFonts w:ascii="Arial" w:eastAsiaTheme="minorHAnsi" w:hAnsi="Arial" w:cs="Arial"/>
          <w:bCs/>
          <w:sz w:val="22"/>
          <w:szCs w:val="22"/>
          <w:lang w:val="en-GB" w:bidi="ar-SA"/>
        </w:rPr>
        <w:t xml:space="preserve"> October</w:t>
      </w:r>
      <w:r w:rsidRPr="00F8239E">
        <w:rPr>
          <w:rFonts w:ascii="Arial" w:eastAsiaTheme="minorHAnsi" w:hAnsi="Arial" w:cs="Arial"/>
          <w:bCs/>
          <w:sz w:val="22"/>
          <w:szCs w:val="22"/>
          <w:lang w:val="en-GB" w:bidi="ar-SA"/>
        </w:rPr>
        <w:t xml:space="preserve"> 2020</w:t>
      </w:r>
    </w:p>
    <w:p w14:paraId="7FF72AA6" w14:textId="77777777" w:rsidR="00F8239E" w:rsidRPr="00F8239E" w:rsidRDefault="00F8239E" w:rsidP="00C74B1D">
      <w:pPr>
        <w:jc w:val="both"/>
        <w:rPr>
          <w:rFonts w:ascii="Arial" w:hAnsi="Arial" w:cs="Arial"/>
          <w:bCs/>
        </w:rPr>
      </w:pPr>
    </w:p>
    <w:p w14:paraId="482C27D4" w14:textId="77777777" w:rsidR="00F8239E" w:rsidRPr="00F8239E" w:rsidRDefault="00F8239E" w:rsidP="00C74B1D">
      <w:pPr>
        <w:pStyle w:val="Header"/>
        <w:jc w:val="both"/>
        <w:rPr>
          <w:rFonts w:ascii="Arial" w:eastAsiaTheme="minorHAnsi" w:hAnsi="Arial" w:cs="Arial"/>
          <w:bCs/>
          <w:sz w:val="22"/>
          <w:szCs w:val="22"/>
          <w:lang w:val="en-GB" w:bidi="ar-SA"/>
        </w:rPr>
      </w:pPr>
      <w:r w:rsidRPr="00F8239E">
        <w:rPr>
          <w:rFonts w:ascii="Arial" w:eastAsiaTheme="minorHAnsi" w:hAnsi="Arial" w:cs="Arial"/>
          <w:bCs/>
          <w:sz w:val="22"/>
          <w:szCs w:val="22"/>
          <w:lang w:val="en-GB" w:bidi="ar-SA"/>
        </w:rPr>
        <w:t>Alliance offers first rate training and development opportunities, flexible working (where appropriate), 38 days annual leave per annum/pro rata, EAP health scheme and a 3% contributory pension scheme.</w:t>
      </w:r>
    </w:p>
    <w:p w14:paraId="6100BDDD" w14:textId="77777777" w:rsidR="00F8239E" w:rsidRPr="00F8239E" w:rsidRDefault="00F8239E" w:rsidP="00C74B1D">
      <w:pPr>
        <w:pStyle w:val="Header"/>
        <w:jc w:val="both"/>
        <w:rPr>
          <w:rFonts w:ascii="Arial" w:eastAsiaTheme="minorHAnsi" w:hAnsi="Arial" w:cs="Arial"/>
          <w:bCs/>
          <w:sz w:val="22"/>
          <w:szCs w:val="22"/>
          <w:lang w:val="en-GB" w:bidi="ar-SA"/>
        </w:rPr>
      </w:pPr>
    </w:p>
    <w:p w14:paraId="7480BCEB" w14:textId="77777777" w:rsidR="00F8239E" w:rsidRPr="00F8239E" w:rsidRDefault="00F8239E" w:rsidP="00C74B1D">
      <w:pPr>
        <w:tabs>
          <w:tab w:val="left" w:pos="1418"/>
        </w:tabs>
        <w:autoSpaceDE w:val="0"/>
        <w:autoSpaceDN w:val="0"/>
        <w:adjustRightInd w:val="0"/>
        <w:spacing w:after="0" w:line="240" w:lineRule="auto"/>
        <w:ind w:left="1418" w:hanging="1418"/>
        <w:jc w:val="both"/>
        <w:rPr>
          <w:rFonts w:ascii="Arial" w:hAnsi="Arial" w:cs="Arial"/>
          <w:bCs/>
        </w:rPr>
      </w:pPr>
      <w:r w:rsidRPr="00F8239E">
        <w:rPr>
          <w:rFonts w:ascii="Arial" w:hAnsi="Arial" w:cs="Arial"/>
          <w:bCs/>
        </w:rPr>
        <w:t>Our head office is in Stockton and the post holder will be expected to travel to work locations</w:t>
      </w:r>
    </w:p>
    <w:p w14:paraId="3B8A419D" w14:textId="1CBA279B" w:rsidR="00F8239E" w:rsidRPr="00F8239E" w:rsidRDefault="00F8239E" w:rsidP="00912B26">
      <w:pPr>
        <w:tabs>
          <w:tab w:val="left" w:pos="0"/>
        </w:tabs>
        <w:autoSpaceDE w:val="0"/>
        <w:autoSpaceDN w:val="0"/>
        <w:adjustRightInd w:val="0"/>
        <w:spacing w:after="0" w:line="240" w:lineRule="auto"/>
        <w:jc w:val="both"/>
        <w:rPr>
          <w:rFonts w:ascii="Arial" w:hAnsi="Arial" w:cs="Arial"/>
          <w:bCs/>
        </w:rPr>
      </w:pPr>
      <w:r w:rsidRPr="00F8239E">
        <w:rPr>
          <w:rFonts w:ascii="Arial" w:hAnsi="Arial" w:cs="Arial"/>
          <w:bCs/>
        </w:rPr>
        <w:t>And meetings throughout Teesside, with occasional meeting throughout the North East</w:t>
      </w:r>
      <w:r w:rsidR="00C74B1D">
        <w:rPr>
          <w:rFonts w:ascii="Arial" w:hAnsi="Arial" w:cs="Arial"/>
          <w:bCs/>
        </w:rPr>
        <w:t xml:space="preserve"> </w:t>
      </w:r>
      <w:r w:rsidRPr="00F8239E">
        <w:rPr>
          <w:rFonts w:ascii="Arial" w:hAnsi="Arial" w:cs="Arial"/>
          <w:bCs/>
        </w:rPr>
        <w:t>region or further afield. We are now working in more digitally</w:t>
      </w:r>
      <w:r w:rsidR="006839E5">
        <w:rPr>
          <w:rFonts w:ascii="Arial" w:hAnsi="Arial" w:cs="Arial"/>
          <w:bCs/>
        </w:rPr>
        <w:t xml:space="preserve"> </w:t>
      </w:r>
      <w:r w:rsidRPr="00F8239E">
        <w:rPr>
          <w:rFonts w:ascii="Arial" w:hAnsi="Arial" w:cs="Arial"/>
          <w:bCs/>
        </w:rPr>
        <w:t>enabled ways so this can be</w:t>
      </w:r>
      <w:r w:rsidR="00912B26">
        <w:rPr>
          <w:rFonts w:ascii="Arial" w:hAnsi="Arial" w:cs="Arial"/>
          <w:bCs/>
        </w:rPr>
        <w:t xml:space="preserve"> </w:t>
      </w:r>
      <w:r w:rsidRPr="00F8239E">
        <w:rPr>
          <w:rFonts w:ascii="Arial" w:hAnsi="Arial" w:cs="Arial"/>
          <w:bCs/>
        </w:rPr>
        <w:t>balanced with time working from home, considering the needs of the service and the</w:t>
      </w:r>
      <w:r w:rsidR="00912B26">
        <w:rPr>
          <w:rFonts w:ascii="Arial" w:hAnsi="Arial" w:cs="Arial"/>
          <w:bCs/>
        </w:rPr>
        <w:t xml:space="preserve"> </w:t>
      </w:r>
      <w:r w:rsidRPr="00F8239E">
        <w:rPr>
          <w:rFonts w:ascii="Arial" w:hAnsi="Arial" w:cs="Arial"/>
          <w:bCs/>
        </w:rPr>
        <w:t xml:space="preserve">individual. </w:t>
      </w:r>
    </w:p>
    <w:p w14:paraId="4203E61F" w14:textId="77777777" w:rsidR="00F8239E" w:rsidRPr="00F8239E" w:rsidRDefault="00F8239E" w:rsidP="00C74B1D">
      <w:pPr>
        <w:tabs>
          <w:tab w:val="left" w:pos="1418"/>
        </w:tabs>
        <w:autoSpaceDE w:val="0"/>
        <w:autoSpaceDN w:val="0"/>
        <w:adjustRightInd w:val="0"/>
        <w:spacing w:after="0" w:line="240" w:lineRule="auto"/>
        <w:jc w:val="both"/>
        <w:rPr>
          <w:rFonts w:ascii="Arial" w:hAnsi="Arial" w:cs="Arial"/>
          <w:bCs/>
        </w:rPr>
      </w:pPr>
    </w:p>
    <w:p w14:paraId="2AA0150B" w14:textId="77777777" w:rsidR="00F8239E" w:rsidRPr="00F8239E" w:rsidRDefault="00F8239E" w:rsidP="00C74B1D">
      <w:pPr>
        <w:tabs>
          <w:tab w:val="left" w:pos="1418"/>
        </w:tabs>
        <w:autoSpaceDE w:val="0"/>
        <w:autoSpaceDN w:val="0"/>
        <w:adjustRightInd w:val="0"/>
        <w:spacing w:after="0" w:line="240" w:lineRule="auto"/>
        <w:jc w:val="both"/>
        <w:rPr>
          <w:rFonts w:ascii="Arial" w:hAnsi="Arial" w:cs="Arial"/>
          <w:bCs/>
        </w:rPr>
      </w:pPr>
      <w:r w:rsidRPr="00F8239E">
        <w:rPr>
          <w:rFonts w:ascii="Arial" w:hAnsi="Arial" w:cs="Arial"/>
          <w:bCs/>
        </w:rPr>
        <w:lastRenderedPageBreak/>
        <w:t>The Service Manager will be expected to work occasional evenings and weekends as required in order to perform the role effectively.</w:t>
      </w:r>
    </w:p>
    <w:p w14:paraId="5A542268" w14:textId="77777777" w:rsidR="00F8239E" w:rsidRPr="00F8239E" w:rsidRDefault="00F8239E" w:rsidP="00C74B1D">
      <w:pPr>
        <w:pStyle w:val="Header"/>
        <w:jc w:val="both"/>
        <w:rPr>
          <w:rFonts w:ascii="Arial" w:eastAsiaTheme="minorHAnsi" w:hAnsi="Arial" w:cs="Arial"/>
          <w:bCs/>
          <w:sz w:val="22"/>
          <w:szCs w:val="22"/>
          <w:lang w:val="en-GB" w:bidi="ar-SA"/>
        </w:rPr>
      </w:pPr>
      <w:r w:rsidRPr="00F8239E">
        <w:rPr>
          <w:rFonts w:ascii="Arial" w:eastAsiaTheme="minorHAnsi" w:hAnsi="Arial" w:cs="Arial"/>
          <w:bCs/>
          <w:sz w:val="22"/>
          <w:szCs w:val="22"/>
          <w:lang w:val="en-GB" w:bidi="ar-SA"/>
        </w:rPr>
        <w:br/>
        <w:t xml:space="preserve">Please note that due to the nature of the duties of these roles, an enhanced criminal records disclosure will be sought in the event of a successful application.  </w:t>
      </w:r>
      <w:r w:rsidRPr="00F8239E">
        <w:rPr>
          <w:rFonts w:ascii="Arial" w:eastAsiaTheme="minorHAnsi" w:hAnsi="Arial" w:cs="Arial"/>
          <w:bCs/>
          <w:sz w:val="22"/>
          <w:szCs w:val="22"/>
          <w:lang w:val="en-GB" w:bidi="ar-SA"/>
        </w:rPr>
        <w:br/>
      </w:r>
      <w:r w:rsidRPr="00F8239E">
        <w:rPr>
          <w:rFonts w:ascii="Arial" w:eastAsiaTheme="minorHAnsi" w:hAnsi="Arial" w:cs="Arial"/>
          <w:bCs/>
          <w:sz w:val="22"/>
          <w:szCs w:val="22"/>
          <w:lang w:val="en-GB" w:bidi="ar-SA"/>
        </w:rPr>
        <w:br/>
        <w:t>Alliance Psychological Services Limited is committed to promoting equal opportunities in our employment practice and service delivery. We are signatories to the Mindful Employers Charter. Alliance also has Investors in People status and is a Living Wage employer.</w:t>
      </w:r>
    </w:p>
    <w:p w14:paraId="311DA40A" w14:textId="77777777" w:rsidR="00F8239E" w:rsidRPr="00F8239E" w:rsidRDefault="00F8239E" w:rsidP="00C74B1D">
      <w:pPr>
        <w:tabs>
          <w:tab w:val="left" w:pos="1418"/>
        </w:tabs>
        <w:spacing w:after="0" w:line="240" w:lineRule="auto"/>
        <w:jc w:val="both"/>
        <w:rPr>
          <w:rFonts w:ascii="Arial" w:hAnsi="Arial" w:cs="Arial"/>
          <w:bCs/>
        </w:rPr>
      </w:pPr>
    </w:p>
    <w:p w14:paraId="592AE228" w14:textId="77777777" w:rsidR="00F8239E" w:rsidRPr="00F8239E" w:rsidRDefault="00F8239E" w:rsidP="00C74B1D">
      <w:pPr>
        <w:tabs>
          <w:tab w:val="left" w:pos="1418"/>
        </w:tabs>
        <w:spacing w:after="0" w:line="240" w:lineRule="auto"/>
        <w:ind w:left="1418" w:hanging="1418"/>
        <w:jc w:val="both"/>
        <w:rPr>
          <w:rFonts w:ascii="Arial" w:hAnsi="Arial" w:cs="Arial"/>
          <w:bCs/>
        </w:rPr>
      </w:pPr>
      <w:r w:rsidRPr="00F8239E">
        <w:rPr>
          <w:rFonts w:ascii="Arial" w:hAnsi="Arial" w:cs="Arial"/>
          <w:bCs/>
        </w:rPr>
        <w:t xml:space="preserve">Probation </w:t>
      </w:r>
      <w:r w:rsidRPr="00F8239E">
        <w:rPr>
          <w:rFonts w:ascii="Arial" w:hAnsi="Arial" w:cs="Arial"/>
          <w:bCs/>
        </w:rPr>
        <w:tab/>
        <w:t>6 months</w:t>
      </w:r>
    </w:p>
    <w:p w14:paraId="5D330028" w14:textId="77777777" w:rsidR="00F8239E" w:rsidRPr="00F8239E" w:rsidRDefault="00F8239E" w:rsidP="00C74B1D">
      <w:pPr>
        <w:tabs>
          <w:tab w:val="left" w:pos="1418"/>
        </w:tabs>
        <w:spacing w:after="0" w:line="240" w:lineRule="auto"/>
        <w:ind w:left="1418" w:hanging="1418"/>
        <w:jc w:val="both"/>
        <w:rPr>
          <w:rFonts w:ascii="Arial" w:hAnsi="Arial" w:cs="Arial"/>
          <w:bCs/>
        </w:rPr>
      </w:pPr>
    </w:p>
    <w:p w14:paraId="0899E064" w14:textId="694A6DAE" w:rsidR="00F8239E" w:rsidRPr="00F8239E" w:rsidRDefault="00F8239E" w:rsidP="00C74B1D">
      <w:pPr>
        <w:tabs>
          <w:tab w:val="left" w:pos="1418"/>
        </w:tabs>
        <w:autoSpaceDE w:val="0"/>
        <w:autoSpaceDN w:val="0"/>
        <w:adjustRightInd w:val="0"/>
        <w:spacing w:after="0" w:line="240" w:lineRule="auto"/>
        <w:ind w:left="1418" w:hanging="1418"/>
        <w:jc w:val="both"/>
        <w:rPr>
          <w:rFonts w:ascii="Arial" w:hAnsi="Arial" w:cs="Arial"/>
          <w:bCs/>
        </w:rPr>
      </w:pPr>
      <w:r w:rsidRPr="00F8239E">
        <w:rPr>
          <w:rFonts w:ascii="Arial" w:hAnsi="Arial" w:cs="Arial"/>
          <w:bCs/>
        </w:rPr>
        <w:t>Notice period</w:t>
      </w:r>
      <w:r w:rsidRPr="00F8239E">
        <w:rPr>
          <w:rFonts w:ascii="Arial" w:hAnsi="Arial" w:cs="Arial"/>
          <w:bCs/>
        </w:rPr>
        <w:tab/>
        <w:t>3 months</w:t>
      </w:r>
    </w:p>
    <w:p w14:paraId="12421859" w14:textId="77777777" w:rsidR="00F8239E" w:rsidRPr="00F8239E" w:rsidRDefault="00F8239E" w:rsidP="00F8239E">
      <w:pPr>
        <w:tabs>
          <w:tab w:val="left" w:pos="1418"/>
        </w:tabs>
        <w:spacing w:after="0" w:line="240" w:lineRule="auto"/>
        <w:ind w:left="1418" w:hanging="1418"/>
        <w:jc w:val="both"/>
        <w:rPr>
          <w:rFonts w:ascii="Arial" w:hAnsi="Arial" w:cs="Arial"/>
          <w:bCs/>
        </w:rPr>
      </w:pPr>
    </w:p>
    <w:p w14:paraId="0CACD4C5" w14:textId="77777777" w:rsidR="00F8239E" w:rsidRPr="006422C1" w:rsidRDefault="00F8239E" w:rsidP="00F8239E">
      <w:pPr>
        <w:spacing w:after="0" w:line="240" w:lineRule="auto"/>
        <w:rPr>
          <w:rFonts w:cstheme="minorHAnsi"/>
        </w:rPr>
      </w:pPr>
    </w:p>
    <w:p w14:paraId="5D6B3326" w14:textId="77777777" w:rsidR="00F8239E" w:rsidRPr="006422C1" w:rsidRDefault="00F8239E" w:rsidP="00F8239E">
      <w:pPr>
        <w:spacing w:after="0" w:line="240" w:lineRule="auto"/>
        <w:rPr>
          <w:rFonts w:cstheme="minorHAnsi"/>
        </w:rPr>
      </w:pPr>
    </w:p>
    <w:p w14:paraId="749631BC" w14:textId="77777777" w:rsidR="00F8239E" w:rsidRPr="004A7BEF" w:rsidRDefault="00F8239E" w:rsidP="00F8239E">
      <w:pPr>
        <w:spacing w:after="0" w:line="240" w:lineRule="auto"/>
        <w:rPr>
          <w:rFonts w:cstheme="minorHAnsi"/>
          <w:b/>
          <w:bCs/>
        </w:rPr>
      </w:pPr>
    </w:p>
    <w:p w14:paraId="40FEFFF1" w14:textId="77777777" w:rsidR="00F8239E" w:rsidRPr="006422C1" w:rsidRDefault="00F8239E" w:rsidP="00F8239E">
      <w:pPr>
        <w:spacing w:after="0" w:line="240" w:lineRule="auto"/>
        <w:rPr>
          <w:rFonts w:cstheme="minorHAnsi"/>
        </w:rPr>
      </w:pPr>
    </w:p>
    <w:p w14:paraId="11ADAA21" w14:textId="77777777" w:rsidR="00F8239E" w:rsidRPr="006422C1" w:rsidRDefault="00F8239E" w:rsidP="00F8239E">
      <w:pPr>
        <w:autoSpaceDE w:val="0"/>
        <w:autoSpaceDN w:val="0"/>
        <w:adjustRightInd w:val="0"/>
        <w:spacing w:after="0" w:line="240" w:lineRule="auto"/>
        <w:rPr>
          <w:rFonts w:cstheme="minorHAnsi"/>
          <w:b/>
          <w:bCs/>
        </w:rPr>
      </w:pPr>
    </w:p>
    <w:p w14:paraId="2D944913" w14:textId="77777777" w:rsidR="00F8239E" w:rsidRDefault="00F8239E"/>
    <w:sectPr w:rsidR="00F8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9E"/>
    <w:rsid w:val="004D45EC"/>
    <w:rsid w:val="006839E5"/>
    <w:rsid w:val="007523A2"/>
    <w:rsid w:val="008F4D9F"/>
    <w:rsid w:val="00912B26"/>
    <w:rsid w:val="00C74B1D"/>
    <w:rsid w:val="00F8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5D6E"/>
  <w15:chartTrackingRefBased/>
  <w15:docId w15:val="{7BFAD398-1379-4E59-A464-EAAF4BFB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9E"/>
  </w:style>
  <w:style w:type="paragraph" w:styleId="Heading1">
    <w:name w:val="heading 1"/>
    <w:basedOn w:val="Normal"/>
    <w:next w:val="Normal"/>
    <w:link w:val="Heading1Char"/>
    <w:qFormat/>
    <w:rsid w:val="00F8239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39E"/>
    <w:rPr>
      <w:rFonts w:ascii="Arial" w:eastAsia="Times New Roman" w:hAnsi="Arial" w:cs="Arial"/>
      <w:b/>
      <w:bCs/>
      <w:kern w:val="32"/>
      <w:sz w:val="32"/>
      <w:szCs w:val="32"/>
    </w:rPr>
  </w:style>
  <w:style w:type="character" w:styleId="Hyperlink">
    <w:name w:val="Hyperlink"/>
    <w:basedOn w:val="DefaultParagraphFont"/>
    <w:uiPriority w:val="99"/>
    <w:unhideWhenUsed/>
    <w:rsid w:val="00F8239E"/>
    <w:rPr>
      <w:color w:val="0563C1" w:themeColor="hyperlink"/>
      <w:u w:val="single"/>
    </w:rPr>
  </w:style>
  <w:style w:type="paragraph" w:styleId="Title">
    <w:name w:val="Title"/>
    <w:basedOn w:val="Normal"/>
    <w:link w:val="TitleChar"/>
    <w:qFormat/>
    <w:rsid w:val="00F8239E"/>
    <w:pPr>
      <w:spacing w:after="0" w:line="240" w:lineRule="auto"/>
      <w:jc w:val="center"/>
    </w:pPr>
    <w:rPr>
      <w:rFonts w:ascii="Arial" w:eastAsia="Times New Roman" w:hAnsi="Arial" w:cs="Arial"/>
      <w:b/>
      <w:bCs/>
      <w:sz w:val="24"/>
      <w:szCs w:val="24"/>
      <w:lang w:bidi="ar-DZ"/>
    </w:rPr>
  </w:style>
  <w:style w:type="character" w:customStyle="1" w:styleId="TitleChar">
    <w:name w:val="Title Char"/>
    <w:basedOn w:val="DefaultParagraphFont"/>
    <w:link w:val="Title"/>
    <w:rsid w:val="00F8239E"/>
    <w:rPr>
      <w:rFonts w:ascii="Arial" w:eastAsia="Times New Roman" w:hAnsi="Arial" w:cs="Arial"/>
      <w:b/>
      <w:bCs/>
      <w:sz w:val="24"/>
      <w:szCs w:val="24"/>
      <w:lang w:bidi="ar-DZ"/>
    </w:rPr>
  </w:style>
  <w:style w:type="paragraph" w:styleId="Header">
    <w:name w:val="header"/>
    <w:basedOn w:val="Normal"/>
    <w:link w:val="HeaderChar"/>
    <w:rsid w:val="00F8239E"/>
    <w:pPr>
      <w:tabs>
        <w:tab w:val="center" w:pos="4320"/>
        <w:tab w:val="right" w:pos="8640"/>
      </w:tabs>
      <w:spacing w:after="0" w:line="240" w:lineRule="auto"/>
    </w:pPr>
    <w:rPr>
      <w:rFonts w:ascii="Times New Roman" w:eastAsia="Times New Roman" w:hAnsi="Times New Roman" w:cs="Times New Roman"/>
      <w:sz w:val="24"/>
      <w:szCs w:val="24"/>
      <w:lang w:val="en-US" w:bidi="ar-DZ"/>
    </w:rPr>
  </w:style>
  <w:style w:type="character" w:customStyle="1" w:styleId="HeaderChar">
    <w:name w:val="Header Char"/>
    <w:basedOn w:val="DefaultParagraphFont"/>
    <w:link w:val="Header"/>
    <w:rsid w:val="00F8239E"/>
    <w:rPr>
      <w:rFonts w:ascii="Times New Roman" w:eastAsia="Times New Roman" w:hAnsi="Times New Roman" w:cs="Times New Roman"/>
      <w:sz w:val="24"/>
      <w:szCs w:val="24"/>
      <w:lang w:val="en-US" w:bidi="ar-DZ"/>
    </w:rPr>
  </w:style>
  <w:style w:type="paragraph" w:styleId="BalloonText">
    <w:name w:val="Balloon Text"/>
    <w:basedOn w:val="Normal"/>
    <w:link w:val="BalloonTextChar"/>
    <w:uiPriority w:val="99"/>
    <w:semiHidden/>
    <w:unhideWhenUsed/>
    <w:rsid w:val="004D4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alliancepsycholog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ACADEC7A7AD4D9F2A9AE2FE0F2F0D" ma:contentTypeVersion="10" ma:contentTypeDescription="Create a new document." ma:contentTypeScope="" ma:versionID="b8bd2f87ac892961b3d56e29b469c6a8">
  <xsd:schema xmlns:xsd="http://www.w3.org/2001/XMLSchema" xmlns:xs="http://www.w3.org/2001/XMLSchema" xmlns:p="http://schemas.microsoft.com/office/2006/metadata/properties" xmlns:ns2="b2926737-9a47-427d-8b2e-c5138f6dd316" xmlns:ns3="f8d277ab-f237-4c90-86a5-fa9f32ed2f9f" targetNamespace="http://schemas.microsoft.com/office/2006/metadata/properties" ma:root="true" ma:fieldsID="54751430636de4b82e3d347af0c66176" ns2:_="" ns3:_="">
    <xsd:import namespace="b2926737-9a47-427d-8b2e-c5138f6dd316"/>
    <xsd:import namespace="f8d277ab-f237-4c90-86a5-fa9f32ed2f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26737-9a47-427d-8b2e-c5138f6dd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277ab-f237-4c90-86a5-fa9f32ed2f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3E704-C72E-42FC-A1DC-0D8269C3A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DD66A-F857-4036-A477-0154F2C61164}">
  <ds:schemaRefs>
    <ds:schemaRef ds:uri="http://schemas.microsoft.com/sharepoint/v3/contenttype/forms"/>
  </ds:schemaRefs>
</ds:datastoreItem>
</file>

<file path=customXml/itemProps3.xml><?xml version="1.0" encoding="utf-8"?>
<ds:datastoreItem xmlns:ds="http://schemas.openxmlformats.org/officeDocument/2006/customXml" ds:itemID="{924EB73F-3D94-4FAA-BDF8-FA10A38AE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26737-9a47-427d-8b2e-c5138f6dd316"/>
    <ds:schemaRef ds:uri="f8d277ab-f237-4c90-86a5-fa9f32ed2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Stephanie Pederson</cp:lastModifiedBy>
  <cp:revision>4</cp:revision>
  <dcterms:created xsi:type="dcterms:W3CDTF">2020-08-25T11:43:00Z</dcterms:created>
  <dcterms:modified xsi:type="dcterms:W3CDTF">2020-08-27T19:12:00Z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0x010100509ACADEC7A7AD4D9F2A9AE2FE0F2F0D</vt:lpwstr>
  </property>
</Properties>
</file>